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27DD9" w:rsidRPr="00827DD9" w:rsidRDefault="00827DD9" w:rsidP="00827DD9">
      <w:pPr>
        <w:pStyle w:val="Web"/>
        <w:spacing w:before="0" w:beforeAutospacing="0" w:after="0" w:afterAutospacing="0"/>
        <w:jc w:val="center"/>
        <w:rPr>
          <w:rFonts w:ascii="HGS創英角ｺﾞｼｯｸUB" w:eastAsia="HGS創英角ｺﾞｼｯｸUB" w:hAnsi="HGS創英角ｺﾞｼｯｸUB"/>
          <w:color w:val="FF0000"/>
          <w:sz w:val="20"/>
        </w:rPr>
      </w:pPr>
      <w:r w:rsidRPr="00200760">
        <w:rPr>
          <w:rFonts w:ascii="Arial" w:hint="eastAsia"/>
          <w:color w:val="000000"/>
          <w:kern w:val="24"/>
          <w:szCs w:val="40"/>
        </w:rPr>
        <w:t>医療通訳研究会（</w:t>
      </w:r>
      <w:r w:rsidRPr="00200760">
        <w:rPr>
          <w:rFonts w:ascii="Arial" w:hAnsi="Arial" w:cs="Arial"/>
          <w:color w:val="000000"/>
          <w:kern w:val="24"/>
          <w:szCs w:val="40"/>
        </w:rPr>
        <w:t>MEDINT</w:t>
      </w:r>
      <w:r w:rsidRPr="00200760">
        <w:rPr>
          <w:rFonts w:ascii="Arial" w:hint="eastAsia"/>
          <w:color w:val="000000"/>
          <w:kern w:val="24"/>
          <w:szCs w:val="40"/>
        </w:rPr>
        <w:t>）</w:t>
      </w:r>
      <w:r w:rsidRPr="00200760">
        <w:rPr>
          <w:rFonts w:ascii="Arial" w:hAnsi="Arial" w:cs="Arial"/>
          <w:color w:val="000000"/>
          <w:kern w:val="24"/>
          <w:szCs w:val="40"/>
        </w:rPr>
        <w:t>2013</w:t>
      </w:r>
      <w:r w:rsidRPr="00200760">
        <w:rPr>
          <w:rFonts w:ascii="Arial" w:hint="eastAsia"/>
          <w:color w:val="000000"/>
          <w:kern w:val="24"/>
          <w:szCs w:val="40"/>
        </w:rPr>
        <w:t>シンポジウム</w:t>
      </w:r>
      <w:r>
        <w:rPr>
          <w:rFonts w:ascii="ARゴシック体S" w:eastAsia="ARゴシック体S" w:hint="eastAsia"/>
          <w:color w:val="000000"/>
          <w:kern w:val="24"/>
          <w:sz w:val="64"/>
          <w:szCs w:val="64"/>
        </w:rPr>
        <w:br/>
      </w:r>
      <w:r w:rsidRPr="00827DD9">
        <w:rPr>
          <w:rFonts w:ascii="HGS創英角ｺﾞｼｯｸUB" w:eastAsia="HGS創英角ｺﾞｼｯｸUB" w:hAnsi="HGS創英角ｺﾞｼｯｸUB" w:hint="eastAsia"/>
          <w:color w:val="FF0000"/>
          <w:kern w:val="24"/>
          <w:sz w:val="48"/>
          <w:szCs w:val="64"/>
        </w:rPr>
        <w:t>チーム医療の中の通訳者</w:t>
      </w:r>
    </w:p>
    <w:p w:rsidR="00827DD9" w:rsidRPr="00827DD9" w:rsidRDefault="00827DD9" w:rsidP="00827DD9">
      <w:pPr>
        <w:pStyle w:val="Web"/>
        <w:spacing w:before="0" w:beforeAutospacing="0" w:after="0" w:afterAutospacing="0"/>
        <w:jc w:val="center"/>
        <w:rPr>
          <w:rFonts w:ascii="HGS創英角ｺﾞｼｯｸUB" w:eastAsia="HGS創英角ｺﾞｼｯｸUB" w:hAnsi="HGS創英角ｺﾞｼｯｸUB"/>
          <w:color w:val="FF0000"/>
          <w:sz w:val="20"/>
        </w:rPr>
      </w:pPr>
      <w:r w:rsidRPr="00827DD9">
        <w:rPr>
          <w:rFonts w:ascii="HGS創英角ｺﾞｼｯｸUB" w:eastAsia="HGS創英角ｺﾞｼｯｸUB" w:hAnsi="HGS創英角ｺﾞｼｯｸUB" w:hint="eastAsia"/>
          <w:color w:val="FF0000"/>
          <w:kern w:val="24"/>
          <w:sz w:val="48"/>
          <w:szCs w:val="64"/>
        </w:rPr>
        <w:t>私達はこんな医療通訳者と働きたい</w:t>
      </w:r>
    </w:p>
    <w:p w:rsidR="00827DD9" w:rsidRPr="00200760" w:rsidRDefault="00827DD9" w:rsidP="00827DD9">
      <w:pPr>
        <w:rPr>
          <w:rFonts w:ascii="ＭＳ ゴシック" w:eastAsia="ＭＳ ゴシック" w:hAnsi="ＭＳ ゴシック"/>
          <w:szCs w:val="21"/>
        </w:rPr>
      </w:pPr>
    </w:p>
    <w:p w:rsidR="00827DD9" w:rsidRDefault="00827DD9" w:rsidP="00827DD9">
      <w:pPr>
        <w:pStyle w:val="a3"/>
        <w:rPr>
          <w:rFonts w:ascii="HG丸ｺﾞｼｯｸM-PRO" w:eastAsia="HG丸ｺﾞｼｯｸM-PRO" w:hAnsi="HG丸ｺﾞｼｯｸM-PRO"/>
          <w:b/>
          <w:sz w:val="32"/>
        </w:rPr>
      </w:pPr>
      <w:r w:rsidRPr="00B00CC2">
        <w:rPr>
          <w:rFonts w:ascii="HG丸ｺﾞｼｯｸM-PRO" w:eastAsia="HG丸ｺﾞｼｯｸM-PRO" w:hAnsi="HG丸ｺﾞｼｯｸM-PRO" w:hint="eastAsia"/>
          <w:b/>
          <w:sz w:val="32"/>
        </w:rPr>
        <w:t>日時：2013年12月22日（日）13:30～16:30（開場13:00）</w:t>
      </w:r>
    </w:p>
    <w:p w:rsidR="00827DD9" w:rsidRPr="00B00CC2" w:rsidRDefault="00827DD9" w:rsidP="00827DD9">
      <w:pPr>
        <w:pStyle w:val="a3"/>
        <w:rPr>
          <w:rFonts w:ascii="HG丸ｺﾞｼｯｸM-PRO" w:eastAsia="HG丸ｺﾞｼｯｸM-PRO" w:hAnsi="HG丸ｺﾞｼｯｸM-PRO"/>
          <w:b/>
          <w:sz w:val="16"/>
        </w:rPr>
      </w:pPr>
    </w:p>
    <w:p w:rsidR="00827DD9" w:rsidRPr="00B00CC2" w:rsidRDefault="00827DD9" w:rsidP="00827DD9">
      <w:pPr>
        <w:pStyle w:val="a3"/>
        <w:rPr>
          <w:rFonts w:ascii="HG丸ｺﾞｼｯｸM-PRO" w:eastAsia="HG丸ｺﾞｼｯｸM-PRO" w:hAnsi="HG丸ｺﾞｼｯｸM-PRO"/>
          <w:b/>
          <w:sz w:val="28"/>
        </w:rPr>
      </w:pPr>
      <w:r>
        <w:rPr>
          <w:noProof/>
        </w:rPr>
        <w:drawing>
          <wp:anchor distT="0" distB="0" distL="114300" distR="114300" simplePos="0" relativeHeight="251660288" behindDoc="1" locked="0" layoutInCell="1" allowOverlap="1">
            <wp:simplePos x="0" y="0"/>
            <wp:positionH relativeFrom="column">
              <wp:posOffset>-194310</wp:posOffset>
            </wp:positionH>
            <wp:positionV relativeFrom="paragraph">
              <wp:posOffset>400050</wp:posOffset>
            </wp:positionV>
            <wp:extent cx="1994535" cy="1452880"/>
            <wp:effectExtent l="0" t="0" r="5715" b="0"/>
            <wp:wrapTight wrapText="bothSides">
              <wp:wrapPolygon edited="0">
                <wp:start x="8252" y="0"/>
                <wp:lineTo x="6602" y="566"/>
                <wp:lineTo x="1444" y="3965"/>
                <wp:lineTo x="206" y="7647"/>
                <wp:lineTo x="0" y="8497"/>
                <wp:lineTo x="0" y="11612"/>
                <wp:lineTo x="206" y="14161"/>
                <wp:lineTo x="3095" y="18692"/>
                <wp:lineTo x="7427" y="20958"/>
                <wp:lineTo x="8252" y="21241"/>
                <wp:lineTo x="12997" y="21241"/>
                <wp:lineTo x="13822" y="20958"/>
                <wp:lineTo x="18155" y="18692"/>
                <wp:lineTo x="21043" y="14161"/>
                <wp:lineTo x="21456" y="9063"/>
                <wp:lineTo x="20424" y="6514"/>
                <wp:lineTo x="19599" y="3965"/>
                <wp:lineTo x="14648" y="566"/>
                <wp:lineTo x="12997" y="0"/>
                <wp:lineTo x="8252"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lum bright="20000"/>
                      <a:extLst>
                        <a:ext uri="{28A0092B-C50C-407E-A947-70E740481C1C}">
                          <a14:useLocalDpi xmlns:a14="http://schemas.microsoft.com/office/drawing/2010/main" val="0"/>
                        </a:ext>
                      </a:extLst>
                    </a:blip>
                    <a:srcRect l="-371" r="-259" b="-294"/>
                    <a:stretch>
                      <a:fillRect/>
                    </a:stretch>
                  </pic:blipFill>
                  <pic:spPr bwMode="auto">
                    <a:xfrm>
                      <a:off x="0" y="0"/>
                      <a:ext cx="1994535" cy="1452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CC2">
        <w:rPr>
          <w:rFonts w:ascii="ＭＳ ゴシック" w:eastAsia="ＭＳ ゴシック" w:hAnsi="ＭＳ ゴシック" w:hint="eastAsia"/>
          <w:b/>
          <w:sz w:val="28"/>
          <w:szCs w:val="21"/>
        </w:rPr>
        <w:t>【</w:t>
      </w:r>
      <w:r w:rsidRPr="00B00CC2">
        <w:rPr>
          <w:rFonts w:ascii="HG丸ｺﾞｼｯｸM-PRO" w:eastAsia="HG丸ｺﾞｼｯｸM-PRO" w:hAnsi="HG丸ｺﾞｼｯｸM-PRO" w:hint="eastAsia"/>
          <w:b/>
          <w:sz w:val="28"/>
          <w:szCs w:val="21"/>
        </w:rPr>
        <w:t>基調講演】</w:t>
      </w:r>
      <w:r w:rsidRPr="00B00CC2">
        <w:rPr>
          <w:rFonts w:ascii="HG丸ｺﾞｼｯｸM-PRO" w:eastAsia="HG丸ｺﾞｼｯｸM-PRO" w:hAnsi="HG丸ｺﾞｼｯｸM-PRO"/>
          <w:b/>
          <w:color w:val="000000"/>
          <w:sz w:val="28"/>
          <w:szCs w:val="21"/>
        </w:rPr>
        <w:t>内田恵一</w:t>
      </w:r>
      <w:r w:rsidR="00BE445E">
        <w:rPr>
          <w:rFonts w:ascii="HG丸ｺﾞｼｯｸM-PRO" w:eastAsia="HG丸ｺﾞｼｯｸM-PRO" w:hAnsi="HG丸ｺﾞｼｯｸM-PRO" w:hint="eastAsia"/>
          <w:b/>
          <w:color w:val="000000"/>
          <w:sz w:val="28"/>
          <w:szCs w:val="21"/>
        </w:rPr>
        <w:t>氏</w:t>
      </w:r>
      <w:r w:rsidRPr="00B00CC2">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w:t>
      </w:r>
      <w:r w:rsidRPr="008C7939">
        <w:rPr>
          <w:rFonts w:ascii="ＭＳ ゴシック" w:eastAsia="ＭＳ ゴシック" w:hAnsi="ＭＳ ゴシック"/>
          <w:color w:val="000000"/>
          <w:szCs w:val="21"/>
        </w:rPr>
        <w:t>三重大学医学部附属病院</w:t>
      </w:r>
      <w:r w:rsidRPr="008C7939">
        <w:rPr>
          <w:rFonts w:ascii="ＭＳ ゴシック" w:eastAsia="ＭＳ ゴシック" w:hAnsi="ＭＳ ゴシック" w:hint="eastAsia"/>
          <w:szCs w:val="21"/>
        </w:rPr>
        <w:t xml:space="preserve">　</w:t>
      </w:r>
      <w:r w:rsidRPr="008C7939">
        <w:rPr>
          <w:rFonts w:ascii="ＭＳ ゴシック" w:eastAsia="ＭＳ ゴシック" w:hAnsi="ＭＳ ゴシック"/>
          <w:color w:val="000000"/>
          <w:szCs w:val="21"/>
        </w:rPr>
        <w:t>小児外科・医療福祉支援センター</w:t>
      </w:r>
      <w:r w:rsidR="00BE445E">
        <w:rPr>
          <w:rFonts w:ascii="ＭＳ ゴシック" w:eastAsia="ＭＳ ゴシック" w:hAnsi="ＭＳ ゴシック"/>
          <w:color w:val="000000"/>
          <w:szCs w:val="21"/>
        </w:rPr>
        <w:t xml:space="preserve">　医師</w:t>
      </w:r>
      <w:r>
        <w:rPr>
          <w:rFonts w:ascii="ＭＳ ゴシック" w:eastAsia="ＭＳ ゴシック" w:hAnsi="ＭＳ ゴシック" w:hint="eastAsia"/>
          <w:color w:val="000000"/>
          <w:szCs w:val="21"/>
        </w:rPr>
        <w:t>）</w:t>
      </w:r>
    </w:p>
    <w:p w:rsidR="00827DD9" w:rsidRPr="001131FA" w:rsidRDefault="00827DD9" w:rsidP="001131FA">
      <w:pPr>
        <w:pStyle w:val="yiv810081582msonormal"/>
        <w:spacing w:before="0" w:beforeAutospacing="0" w:after="0" w:afterAutospacing="0"/>
        <w:ind w:firstLineChars="300" w:firstLine="602"/>
        <w:rPr>
          <w:rFonts w:ascii="ＭＳ ゴシック" w:eastAsia="ＭＳ ゴシック" w:hAnsi="ＭＳ ゴシック"/>
          <w:sz w:val="21"/>
          <w:szCs w:val="21"/>
        </w:rPr>
      </w:pPr>
      <w:r w:rsidRPr="001131FA">
        <w:rPr>
          <w:rFonts w:ascii="ＭＳ ゴシック" w:eastAsia="ＭＳ ゴシック" w:hAnsi="ＭＳ ゴシック"/>
          <w:sz w:val="21"/>
          <w:szCs w:val="21"/>
        </w:rPr>
        <w:t>1990</w:t>
      </w:r>
      <w:r w:rsidRPr="001131FA">
        <w:rPr>
          <w:rFonts w:ascii="ＭＳ ゴシック" w:eastAsia="ＭＳ ゴシック" w:hAnsi="ＭＳ ゴシック" w:cs="Times New Roman"/>
          <w:sz w:val="21"/>
          <w:szCs w:val="21"/>
        </w:rPr>
        <w:t>年三重大学医学部卒。三重大学医学部附属病院第二外科、愛知県立心身障がい者コロニー中央病院小児外科、三重大学医学部附属病院周産母子センター、ジュネーブ大学病院小児外科などを経て、</w:t>
      </w:r>
      <w:r w:rsidRPr="001131FA">
        <w:rPr>
          <w:rFonts w:ascii="ＭＳ ゴシック" w:eastAsia="ＭＳ ゴシック" w:hAnsi="ＭＳ ゴシック"/>
          <w:sz w:val="21"/>
          <w:szCs w:val="21"/>
        </w:rPr>
        <w:t>2009</w:t>
      </w:r>
      <w:r w:rsidRPr="001131FA">
        <w:rPr>
          <w:rFonts w:ascii="ＭＳ ゴシック" w:eastAsia="ＭＳ ゴシック" w:hAnsi="ＭＳ ゴシック" w:cs="Times New Roman"/>
          <w:sz w:val="21"/>
          <w:szCs w:val="21"/>
        </w:rPr>
        <w:t>年より現職。</w:t>
      </w:r>
      <w:r w:rsidRPr="001131FA">
        <w:rPr>
          <w:rFonts w:ascii="ＭＳ ゴシック" w:eastAsia="ＭＳ ゴシック" w:hAnsi="ＭＳ ゴシック"/>
          <w:sz w:val="21"/>
          <w:szCs w:val="21"/>
        </w:rPr>
        <w:t xml:space="preserve"> </w:t>
      </w:r>
    </w:p>
    <w:p w:rsidR="00827DD9" w:rsidRPr="001131FA" w:rsidRDefault="00827DD9" w:rsidP="00827DD9">
      <w:pPr>
        <w:pStyle w:val="yiv810081582msonormal"/>
        <w:spacing w:before="0" w:beforeAutospacing="0" w:after="0" w:afterAutospacing="0"/>
        <w:rPr>
          <w:rFonts w:ascii="ＭＳ ゴシック" w:eastAsia="ＭＳ ゴシック" w:hAnsi="ＭＳ ゴシック"/>
          <w:sz w:val="20"/>
          <w:szCs w:val="20"/>
        </w:rPr>
      </w:pPr>
      <w:r w:rsidRPr="001131FA">
        <w:rPr>
          <w:rFonts w:ascii="ＭＳ ゴシック" w:eastAsia="ＭＳ ゴシック" w:hAnsi="ＭＳ ゴシック" w:cs="Times New Roman"/>
          <w:sz w:val="21"/>
          <w:szCs w:val="21"/>
        </w:rPr>
        <w:t xml:space="preserve">　医療福祉支援センターでは、国立大学法人病院としては初めてのポルトガル医療通訳者正式雇用。三重県国際交流財団との医療通訳配置モデル事業や医療通訳研修を行う傍ら、国立大学病院国際医療連携ネットワーク委員も務める。</w:t>
      </w:r>
      <w:r w:rsidRPr="001131FA">
        <w:rPr>
          <w:rFonts w:ascii="ＭＳ ゴシック" w:eastAsia="ＭＳ ゴシック" w:hAnsi="ＭＳ ゴシック"/>
          <w:sz w:val="20"/>
          <w:szCs w:val="20"/>
        </w:rPr>
        <w:t xml:space="preserve"> </w:t>
      </w:r>
    </w:p>
    <w:p w:rsidR="00827DD9" w:rsidRDefault="00827DD9" w:rsidP="00827DD9">
      <w:pPr>
        <w:rPr>
          <w:rFonts w:ascii="ＭＳ ゴシック" w:eastAsia="ＭＳ ゴシック" w:hAnsi="ＭＳ ゴシック"/>
          <w:sz w:val="24"/>
          <w:szCs w:val="21"/>
        </w:rPr>
      </w:pPr>
    </w:p>
    <w:p w:rsidR="00827DD9" w:rsidRPr="000A0A31" w:rsidRDefault="00827DD9" w:rsidP="00827DD9">
      <w:pPr>
        <w:rPr>
          <w:rFonts w:ascii="HG丸ｺﾞｼｯｸM-PRO" w:eastAsia="HG丸ｺﾞｼｯｸM-PRO" w:hAnsi="HG丸ｺﾞｼｯｸM-PRO"/>
          <w:b/>
          <w:szCs w:val="21"/>
        </w:rPr>
      </w:pPr>
      <w:r w:rsidRPr="000A0A31">
        <w:rPr>
          <w:rFonts w:ascii="HG丸ｺﾞｼｯｸM-PRO" w:eastAsia="HG丸ｺﾞｼｯｸM-PRO" w:hAnsi="HG丸ｺﾞｼｯｸM-PRO" w:hint="eastAsia"/>
          <w:b/>
          <w:sz w:val="24"/>
          <w:szCs w:val="21"/>
        </w:rPr>
        <w:t>【シンポジスト】</w:t>
      </w:r>
      <w:r w:rsidRPr="000A0A31">
        <w:rPr>
          <w:rFonts w:ascii="HG丸ｺﾞｼｯｸM-PRO" w:eastAsia="HG丸ｺﾞｼｯｸM-PRO" w:hAnsi="HG丸ｺﾞｼｯｸM-PRO" w:hint="eastAsia"/>
          <w:b/>
          <w:szCs w:val="21"/>
        </w:rPr>
        <w:t xml:space="preserve">　　</w:t>
      </w:r>
    </w:p>
    <w:p w:rsidR="00827DD9" w:rsidRPr="000A0A31" w:rsidRDefault="00827DD9" w:rsidP="00827DD9">
      <w:pPr>
        <w:ind w:firstLineChars="100" w:firstLine="231"/>
        <w:rPr>
          <w:rFonts w:ascii="HG丸ｺﾞｼｯｸM-PRO" w:eastAsia="HG丸ｺﾞｼｯｸM-PRO" w:hAnsi="HG丸ｺﾞｼｯｸM-PRO"/>
          <w:sz w:val="24"/>
          <w:szCs w:val="21"/>
        </w:rPr>
      </w:pPr>
      <w:r w:rsidRPr="000A0A31">
        <w:rPr>
          <w:rFonts w:ascii="HG丸ｺﾞｼｯｸM-PRO" w:eastAsia="HG丸ｺﾞｼｯｸM-PRO" w:hAnsi="HG丸ｺﾞｼｯｸM-PRO" w:hint="eastAsia"/>
          <w:sz w:val="24"/>
          <w:szCs w:val="21"/>
        </w:rPr>
        <w:t>井田健</w:t>
      </w:r>
      <w:r w:rsidR="00BE445E">
        <w:rPr>
          <w:rFonts w:ascii="HG丸ｺﾞｼｯｸM-PRO" w:eastAsia="HG丸ｺﾞｼｯｸM-PRO" w:hAnsi="HG丸ｺﾞｼｯｸM-PRO" w:hint="eastAsia"/>
          <w:sz w:val="24"/>
          <w:szCs w:val="21"/>
        </w:rPr>
        <w:t>氏</w:t>
      </w:r>
      <w:r w:rsidRPr="000A0A31">
        <w:rPr>
          <w:rFonts w:ascii="HG丸ｺﾞｼｯｸM-PRO" w:eastAsia="HG丸ｺﾞｼｯｸM-PRO" w:hAnsi="HG丸ｺﾞｼｯｸM-PRO" w:hint="eastAsia"/>
          <w:sz w:val="24"/>
          <w:szCs w:val="21"/>
        </w:rPr>
        <w:t>（公立甲賀病院</w:t>
      </w:r>
      <w:r w:rsidR="001131FA">
        <w:rPr>
          <w:rFonts w:ascii="HG丸ｺﾞｼｯｸM-PRO" w:eastAsia="HG丸ｺﾞｼｯｸM-PRO" w:hAnsi="HG丸ｺﾞｼｯｸM-PRO" w:hint="eastAsia"/>
          <w:sz w:val="24"/>
          <w:szCs w:val="21"/>
        </w:rPr>
        <w:t>・顧問　滋賀県多言語医療通訳ネットワーク協議会・代表）</w:t>
      </w:r>
    </w:p>
    <w:p w:rsidR="00827DD9" w:rsidRPr="000A0A31" w:rsidRDefault="00827DD9" w:rsidP="00827DD9">
      <w:pPr>
        <w:ind w:firstLineChars="100" w:firstLine="231"/>
        <w:rPr>
          <w:rFonts w:ascii="HG丸ｺﾞｼｯｸM-PRO" w:eastAsia="HG丸ｺﾞｼｯｸM-PRO" w:hAnsi="HG丸ｺﾞｼｯｸM-PRO"/>
          <w:sz w:val="24"/>
          <w:szCs w:val="21"/>
        </w:rPr>
      </w:pPr>
      <w:r w:rsidRPr="000A0A31">
        <w:rPr>
          <w:rFonts w:ascii="HG丸ｺﾞｼｯｸM-PRO" w:eastAsia="HG丸ｺﾞｼｯｸM-PRO" w:hAnsi="HG丸ｺﾞｼｯｸM-PRO" w:hint="eastAsia"/>
          <w:sz w:val="24"/>
          <w:szCs w:val="21"/>
        </w:rPr>
        <w:t>福島ひとみ</w:t>
      </w:r>
      <w:r w:rsidR="00BE445E">
        <w:rPr>
          <w:rFonts w:ascii="HG丸ｺﾞｼｯｸM-PRO" w:eastAsia="HG丸ｺﾞｼｯｸM-PRO" w:hAnsi="HG丸ｺﾞｼｯｸM-PRO" w:hint="eastAsia"/>
          <w:sz w:val="24"/>
          <w:szCs w:val="21"/>
        </w:rPr>
        <w:t>氏</w:t>
      </w:r>
      <w:r w:rsidRPr="000A0A31">
        <w:rPr>
          <w:rFonts w:ascii="HG丸ｺﾞｼｯｸM-PRO" w:eastAsia="HG丸ｺﾞｼｯｸM-PRO" w:hAnsi="HG丸ｺﾞｼｯｸM-PRO" w:hint="eastAsia"/>
          <w:sz w:val="24"/>
          <w:szCs w:val="21"/>
        </w:rPr>
        <w:t>（泉州広域周産期医療センター</w:t>
      </w:r>
      <w:r w:rsidR="00BE445E">
        <w:rPr>
          <w:rFonts w:ascii="HG丸ｺﾞｼｯｸM-PRO" w:eastAsia="HG丸ｺﾞｼｯｸM-PRO" w:hAnsi="HG丸ｺﾞｼｯｸM-PRO" w:hint="eastAsia"/>
          <w:sz w:val="24"/>
          <w:szCs w:val="21"/>
        </w:rPr>
        <w:t xml:space="preserve">　看護師</w:t>
      </w:r>
      <w:r w:rsidRPr="000A0A31">
        <w:rPr>
          <w:rFonts w:ascii="HG丸ｺﾞｼｯｸM-PRO" w:eastAsia="HG丸ｺﾞｼｯｸM-PRO" w:hAnsi="HG丸ｺﾞｼｯｸM-PRO" w:hint="eastAsia"/>
          <w:sz w:val="24"/>
          <w:szCs w:val="21"/>
        </w:rPr>
        <w:t>）</w:t>
      </w:r>
    </w:p>
    <w:p w:rsidR="00827DD9" w:rsidRPr="000A0A31" w:rsidRDefault="00827DD9" w:rsidP="00827DD9">
      <w:pPr>
        <w:ind w:firstLineChars="100" w:firstLine="231"/>
        <w:rPr>
          <w:rFonts w:ascii="HG丸ｺﾞｼｯｸM-PRO" w:eastAsia="HG丸ｺﾞｼｯｸM-PRO" w:hAnsi="HG丸ｺﾞｼｯｸM-PRO" w:cs="ＭＳ Ｐゴシック"/>
          <w:color w:val="000000"/>
          <w:kern w:val="0"/>
          <w:sz w:val="24"/>
          <w:szCs w:val="21"/>
        </w:rPr>
      </w:pPr>
      <w:r w:rsidRPr="000A0A31">
        <w:rPr>
          <w:rFonts w:ascii="HG丸ｺﾞｼｯｸM-PRO" w:eastAsia="HG丸ｺﾞｼｯｸM-PRO" w:hAnsi="HG丸ｺﾞｼｯｸM-PRO" w:hint="eastAsia"/>
          <w:sz w:val="24"/>
          <w:szCs w:val="21"/>
        </w:rPr>
        <w:t>岩田美加</w:t>
      </w:r>
      <w:r w:rsidR="00BE445E">
        <w:rPr>
          <w:rFonts w:ascii="HG丸ｺﾞｼｯｸM-PRO" w:eastAsia="HG丸ｺﾞｼｯｸM-PRO" w:hAnsi="HG丸ｺﾞｼｯｸM-PRO" w:hint="eastAsia"/>
          <w:sz w:val="24"/>
          <w:szCs w:val="21"/>
        </w:rPr>
        <w:t>氏</w:t>
      </w:r>
      <w:r w:rsidRPr="000A0A31">
        <w:rPr>
          <w:rFonts w:ascii="HG丸ｺﾞｼｯｸM-PRO" w:eastAsia="HG丸ｺﾞｼｯｸM-PRO" w:hAnsi="HG丸ｺﾞｼｯｸM-PRO" w:hint="eastAsia"/>
          <w:sz w:val="24"/>
          <w:szCs w:val="21"/>
        </w:rPr>
        <w:t>（</w:t>
      </w:r>
      <w:r w:rsidRPr="000A0A31">
        <w:rPr>
          <w:rFonts w:ascii="HG丸ｺﾞｼｯｸM-PRO" w:eastAsia="HG丸ｺﾞｼｯｸM-PRO" w:hAnsi="HG丸ｺﾞｼｯｸM-PRO" w:cs="ＭＳ Ｐゴシック"/>
          <w:color w:val="000000"/>
          <w:kern w:val="0"/>
          <w:sz w:val="24"/>
          <w:szCs w:val="21"/>
        </w:rPr>
        <w:t>大阪府立呼吸器・アレルギー医療センター手話</w:t>
      </w:r>
      <w:r w:rsidR="001F6900">
        <w:rPr>
          <w:rFonts w:ascii="HG丸ｺﾞｼｯｸM-PRO" w:eastAsia="HG丸ｺﾞｼｯｸM-PRO" w:hAnsi="HG丸ｺﾞｼｯｸM-PRO" w:cs="ＭＳ Ｐゴシック" w:hint="eastAsia"/>
          <w:color w:val="000000"/>
          <w:kern w:val="0"/>
          <w:sz w:val="24"/>
          <w:szCs w:val="21"/>
        </w:rPr>
        <w:t>/</w:t>
      </w:r>
      <w:r w:rsidRPr="000A0A31">
        <w:rPr>
          <w:rFonts w:ascii="HG丸ｺﾞｼｯｸM-PRO" w:eastAsia="HG丸ｺﾞｼｯｸM-PRO" w:hAnsi="HG丸ｺﾞｼｯｸM-PRO" w:cs="ＭＳ Ｐゴシック"/>
          <w:color w:val="000000"/>
          <w:kern w:val="0"/>
          <w:sz w:val="24"/>
          <w:szCs w:val="21"/>
        </w:rPr>
        <w:t>外国語通訳コーディネーター）</w:t>
      </w:r>
    </w:p>
    <w:p w:rsidR="00827DD9" w:rsidRPr="000A0A31" w:rsidRDefault="00827DD9" w:rsidP="00827DD9">
      <w:pPr>
        <w:ind w:firstLineChars="100" w:firstLine="231"/>
        <w:rPr>
          <w:rFonts w:ascii="HG丸ｺﾞｼｯｸM-PRO" w:eastAsia="HG丸ｺﾞｼｯｸM-PRO" w:hAnsi="HG丸ｺﾞｼｯｸM-PRO"/>
          <w:sz w:val="24"/>
          <w:szCs w:val="21"/>
        </w:rPr>
      </w:pPr>
      <w:r w:rsidRPr="000A0A31">
        <w:rPr>
          <w:rFonts w:ascii="HG丸ｺﾞｼｯｸM-PRO" w:eastAsia="HG丸ｺﾞｼｯｸM-PRO" w:hAnsi="HG丸ｺﾞｼｯｸM-PRO" w:hint="eastAsia"/>
          <w:sz w:val="24"/>
          <w:szCs w:val="21"/>
        </w:rPr>
        <w:t>＊ファシリテーター　　新垣智子</w:t>
      </w:r>
      <w:r w:rsidR="00BE445E">
        <w:rPr>
          <w:rFonts w:ascii="HG丸ｺﾞｼｯｸM-PRO" w:eastAsia="HG丸ｺﾞｼｯｸM-PRO" w:hAnsi="HG丸ｺﾞｼｯｸM-PRO" w:hint="eastAsia"/>
          <w:sz w:val="24"/>
          <w:szCs w:val="21"/>
        </w:rPr>
        <w:t>氏</w:t>
      </w:r>
      <w:r w:rsidRPr="000A0A31">
        <w:rPr>
          <w:rFonts w:ascii="HG丸ｺﾞｼｯｸM-PRO" w:eastAsia="HG丸ｺﾞｼｯｸM-PRO" w:hAnsi="HG丸ｺﾞｼｯｸM-PRO" w:hint="eastAsia"/>
          <w:sz w:val="24"/>
          <w:szCs w:val="21"/>
        </w:rPr>
        <w:t>（りんくう総合医療センター</w:t>
      </w:r>
      <w:r w:rsidR="00BE445E">
        <w:rPr>
          <w:rFonts w:ascii="HG丸ｺﾞｼｯｸM-PRO" w:eastAsia="HG丸ｺﾞｼｯｸM-PRO" w:hAnsi="HG丸ｺﾞｼｯｸM-PRO" w:hint="eastAsia"/>
          <w:sz w:val="24"/>
          <w:szCs w:val="21"/>
        </w:rPr>
        <w:t xml:space="preserve">　</w:t>
      </w:r>
      <w:r w:rsidRPr="000A0A31">
        <w:rPr>
          <w:rFonts w:ascii="HG丸ｺﾞｼｯｸM-PRO" w:eastAsia="HG丸ｺﾞｼｯｸM-PRO" w:hAnsi="HG丸ｺﾞｼｯｸM-PRO" w:hint="eastAsia"/>
          <w:sz w:val="24"/>
          <w:szCs w:val="21"/>
        </w:rPr>
        <w:t>看護師）</w:t>
      </w:r>
    </w:p>
    <w:p w:rsidR="00827DD9" w:rsidRPr="000A0A31" w:rsidRDefault="00827DD9" w:rsidP="00827DD9">
      <w:pPr>
        <w:ind w:firstLineChars="100" w:firstLine="231"/>
        <w:rPr>
          <w:rFonts w:ascii="ＭＳ ゴシック" w:eastAsia="ＭＳ ゴシック" w:hAnsi="ＭＳ ゴシック"/>
          <w:sz w:val="24"/>
          <w:szCs w:val="21"/>
        </w:rPr>
      </w:pPr>
    </w:p>
    <w:p w:rsidR="00827DD9" w:rsidRPr="00827DD9" w:rsidRDefault="00827DD9" w:rsidP="00827DD9">
      <w:pPr>
        <w:pStyle w:val="a3"/>
        <w:rPr>
          <w:rFonts w:ascii="HG丸ｺﾞｼｯｸM-PRO" w:eastAsia="HG丸ｺﾞｼｯｸM-PRO" w:hAnsi="HG丸ｺﾞｼｯｸM-PRO"/>
          <w:b/>
          <w:sz w:val="28"/>
          <w:szCs w:val="28"/>
        </w:rPr>
      </w:pPr>
      <w:r w:rsidRPr="00B00CC2">
        <w:rPr>
          <w:rFonts w:ascii="HG丸ｺﾞｼｯｸM-PRO" w:eastAsia="HG丸ｺﾞｼｯｸM-PRO" w:hAnsi="HG丸ｺﾞｼｯｸM-PRO" w:hint="eastAsia"/>
          <w:b/>
          <w:sz w:val="28"/>
          <w:szCs w:val="28"/>
        </w:rPr>
        <w:t>資料代：1000円（MEDINT会員無料）</w:t>
      </w:r>
    </w:p>
    <w:p w:rsidR="00827DD9" w:rsidRPr="00B00CC2" w:rsidRDefault="00827DD9" w:rsidP="00827DD9">
      <w:pPr>
        <w:pStyle w:val="a3"/>
        <w:rPr>
          <w:rFonts w:ascii="HG丸ｺﾞｼｯｸM-PRO" w:eastAsia="HG丸ｺﾞｼｯｸM-PRO" w:hAnsi="HG丸ｺﾞｼｯｸM-PRO"/>
          <w:b/>
          <w:sz w:val="28"/>
          <w:szCs w:val="28"/>
        </w:rPr>
      </w:pPr>
      <w:r w:rsidRPr="00B00CC2">
        <w:rPr>
          <w:rFonts w:ascii="HG丸ｺﾞｼｯｸM-PRO" w:eastAsia="HG丸ｺﾞｼｯｸM-PRO" w:hAnsi="HG丸ｺﾞｼｯｸM-PRO" w:hint="eastAsia"/>
          <w:b/>
          <w:sz w:val="28"/>
          <w:szCs w:val="28"/>
        </w:rPr>
        <w:t xml:space="preserve">場所：大阪大学中之島センター　</w:t>
      </w:r>
    </w:p>
    <w:p w:rsidR="00827DD9" w:rsidRPr="00827DD9" w:rsidRDefault="00827DD9" w:rsidP="00827DD9">
      <w:pPr>
        <w:rPr>
          <w:rFonts w:ascii="HG丸ｺﾞｼｯｸM-PRO" w:eastAsia="HG丸ｺﾞｼｯｸM-PRO" w:hAnsi="HG丸ｺﾞｼｯｸM-PRO"/>
          <w:b/>
          <w:sz w:val="28"/>
          <w:szCs w:val="28"/>
        </w:rPr>
      </w:pPr>
      <w:r>
        <w:rPr>
          <w:rFonts w:ascii="ＭＳ ゴシック" w:eastAsia="ＭＳ ゴシック" w:hAnsi="ＭＳ ゴシック"/>
          <w:noProof/>
          <w:szCs w:val="21"/>
        </w:rPr>
        <w:drawing>
          <wp:anchor distT="0" distB="0" distL="114300" distR="114300" simplePos="0" relativeHeight="251659264" behindDoc="0" locked="0" layoutInCell="1" allowOverlap="1" wp14:anchorId="0AEA2ECD" wp14:editId="5512217F">
            <wp:simplePos x="0" y="0"/>
            <wp:positionH relativeFrom="column">
              <wp:posOffset>-41910</wp:posOffset>
            </wp:positionH>
            <wp:positionV relativeFrom="paragraph">
              <wp:posOffset>410210</wp:posOffset>
            </wp:positionV>
            <wp:extent cx="2595880" cy="2666365"/>
            <wp:effectExtent l="0" t="0" r="0" b="635"/>
            <wp:wrapSquare wrapText="bothSides"/>
            <wp:docPr id="3" name="図 3" descr="http://www.onc.osaka-u.ac.jp/others/map/img/map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www.onc.osaka-u.ac.jp/others/map/img/map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5880" cy="2666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CC2">
        <w:rPr>
          <w:rFonts w:ascii="HG丸ｺﾞｼｯｸM-PRO" w:eastAsia="HG丸ｺﾞｼｯｸM-PRO" w:hAnsi="HG丸ｺﾞｼｯｸM-PRO" w:hint="eastAsia"/>
          <w:b/>
          <w:sz w:val="28"/>
          <w:szCs w:val="28"/>
        </w:rPr>
        <w:t>定員：100名（要申込　メールかFAXでお願いします）</w:t>
      </w:r>
    </w:p>
    <w:p w:rsidR="00827DD9" w:rsidRDefault="00827DD9" w:rsidP="00827DD9">
      <w:pPr>
        <w:rPr>
          <w:rFonts w:ascii="ＭＳ ゴシック" w:eastAsia="ＭＳ ゴシック" w:hAnsi="ＭＳ ゴシック"/>
          <w:sz w:val="24"/>
          <w:szCs w:val="21"/>
        </w:rPr>
      </w:pPr>
    </w:p>
    <w:p w:rsidR="001131FA" w:rsidRDefault="001131FA" w:rsidP="00827DD9">
      <w:pPr>
        <w:rPr>
          <w:rFonts w:ascii="ＭＳ ゴシック" w:eastAsia="ＭＳ ゴシック" w:hAnsi="ＭＳ ゴシック"/>
          <w:sz w:val="24"/>
          <w:szCs w:val="21"/>
        </w:rPr>
      </w:pPr>
    </w:p>
    <w:p w:rsidR="00827DD9" w:rsidRPr="001131FA" w:rsidRDefault="00827DD9" w:rsidP="00827DD9">
      <w:pPr>
        <w:rPr>
          <w:rFonts w:ascii="HG丸ｺﾞｼｯｸM-PRO" w:eastAsia="HG丸ｺﾞｼｯｸM-PRO" w:hAnsi="HG丸ｺﾞｼｯｸM-PRO"/>
          <w:sz w:val="24"/>
          <w:szCs w:val="21"/>
        </w:rPr>
      </w:pPr>
      <w:r w:rsidRPr="000A0A31">
        <w:rPr>
          <w:rFonts w:ascii="HG丸ｺﾞｼｯｸM-PRO" w:eastAsia="HG丸ｺﾞｼｯｸM-PRO" w:hAnsi="HG丸ｺﾞｼｯｸM-PRO" w:hint="eastAsia"/>
          <w:sz w:val="24"/>
          <w:szCs w:val="21"/>
        </w:rPr>
        <w:t>お</w:t>
      </w:r>
      <w:r w:rsidRPr="001131FA">
        <w:rPr>
          <w:rFonts w:ascii="HG丸ｺﾞｼｯｸM-PRO" w:eastAsia="HG丸ｺﾞｼｯｸM-PRO" w:hAnsi="HG丸ｺﾞｼｯｸM-PRO" w:hint="eastAsia"/>
          <w:sz w:val="24"/>
          <w:szCs w:val="21"/>
        </w:rPr>
        <w:t>申し込み・お問い合わせ先：</w:t>
      </w:r>
    </w:p>
    <w:p w:rsidR="00BE445E" w:rsidRPr="001131FA" w:rsidRDefault="00BE445E" w:rsidP="00827DD9">
      <w:pPr>
        <w:rPr>
          <w:rFonts w:ascii="HG丸ｺﾞｼｯｸM-PRO" w:eastAsia="HG丸ｺﾞｼｯｸM-PRO" w:hAnsi="HG丸ｺﾞｼｯｸM-PRO"/>
          <w:sz w:val="24"/>
          <w:szCs w:val="21"/>
        </w:rPr>
      </w:pPr>
      <w:r w:rsidRPr="001131FA">
        <w:rPr>
          <w:rFonts w:ascii="HG丸ｺﾞｼｯｸM-PRO" w:eastAsia="HG丸ｺﾞｼｯｸM-PRO" w:hAnsi="HG丸ｺﾞｼｯｸM-PRO" w:hint="eastAsia"/>
          <w:sz w:val="24"/>
          <w:szCs w:val="21"/>
        </w:rPr>
        <w:t>医療通訳研究会（MEDINT）事務局</w:t>
      </w:r>
    </w:p>
    <w:p w:rsidR="009C0275" w:rsidRPr="001131FA" w:rsidRDefault="00BE445E" w:rsidP="009C0275">
      <w:pPr>
        <w:rPr>
          <w:rFonts w:ascii="HG丸ｺﾞｼｯｸM-PRO" w:eastAsia="HG丸ｺﾞｼｯｸM-PRO" w:hAnsi="HG丸ｺﾞｼｯｸM-PRO"/>
          <w:sz w:val="24"/>
          <w:szCs w:val="21"/>
        </w:rPr>
      </w:pPr>
      <w:r w:rsidRPr="001131FA">
        <w:rPr>
          <w:rFonts w:ascii="HG丸ｺﾞｼｯｸM-PRO" w:eastAsia="HG丸ｺﾞｼｯｸM-PRO" w:hAnsi="HG丸ｺﾞｼｯｸM-PRO" w:hint="eastAsia"/>
          <w:sz w:val="24"/>
          <w:szCs w:val="21"/>
        </w:rPr>
        <w:t xml:space="preserve">　　　</w:t>
      </w:r>
      <w:r w:rsidR="009C0275" w:rsidRPr="001131FA">
        <w:rPr>
          <w:rFonts w:ascii="HG丸ｺﾞｼｯｸM-PRO" w:eastAsia="HG丸ｺﾞｼｯｸM-PRO" w:hAnsi="HG丸ｺﾞｼｯｸM-PRO" w:hint="eastAsia"/>
          <w:sz w:val="24"/>
          <w:szCs w:val="21"/>
        </w:rPr>
        <w:t>メール</w:t>
      </w:r>
      <w:r w:rsidRPr="001131FA">
        <w:rPr>
          <w:rFonts w:ascii="HG丸ｺﾞｼｯｸM-PRO" w:eastAsia="HG丸ｺﾞｼｯｸM-PRO" w:hAnsi="HG丸ｺﾞｼｯｸM-PRO" w:hint="eastAsia"/>
          <w:sz w:val="24"/>
          <w:szCs w:val="21"/>
        </w:rPr>
        <w:t xml:space="preserve">　　</w:t>
      </w:r>
      <w:r w:rsidR="009C0275" w:rsidRPr="001131FA">
        <w:rPr>
          <w:rFonts w:ascii="HG丸ｺﾞｼｯｸM-PRO" w:eastAsia="HG丸ｺﾞｼｯｸM-PRO" w:hAnsi="HG丸ｺﾞｼｯｸM-PRO" w:hint="eastAsia"/>
          <w:sz w:val="24"/>
          <w:szCs w:val="21"/>
        </w:rPr>
        <w:t xml:space="preserve">　medint2005@yahoo.co.jp</w:t>
      </w:r>
    </w:p>
    <w:p w:rsidR="009C0275" w:rsidRPr="001131FA" w:rsidRDefault="00BE445E" w:rsidP="009C0275">
      <w:pPr>
        <w:rPr>
          <w:rFonts w:ascii="HG丸ｺﾞｼｯｸM-PRO" w:eastAsia="HG丸ｺﾞｼｯｸM-PRO" w:hAnsi="HG丸ｺﾞｼｯｸM-PRO"/>
          <w:sz w:val="22"/>
          <w:szCs w:val="21"/>
        </w:rPr>
      </w:pPr>
      <w:r w:rsidRPr="001131FA">
        <w:rPr>
          <w:rFonts w:ascii="HG丸ｺﾞｼｯｸM-PRO" w:eastAsia="HG丸ｺﾞｼｯｸM-PRO" w:hAnsi="HG丸ｺﾞｼｯｸM-PRO" w:hint="eastAsia"/>
          <w:sz w:val="24"/>
          <w:szCs w:val="21"/>
        </w:rPr>
        <w:t xml:space="preserve">　　　</w:t>
      </w:r>
      <w:r w:rsidR="009C0275" w:rsidRPr="001131FA">
        <w:rPr>
          <w:rFonts w:ascii="HG丸ｺﾞｼｯｸM-PRO" w:eastAsia="HG丸ｺﾞｼｯｸM-PRO" w:hAnsi="HG丸ｺﾞｼｯｸM-PRO" w:hint="eastAsia"/>
          <w:sz w:val="24"/>
          <w:szCs w:val="21"/>
        </w:rPr>
        <w:t xml:space="preserve">FAX　　</w:t>
      </w:r>
      <w:r w:rsidRPr="001131FA">
        <w:rPr>
          <w:rFonts w:ascii="HG丸ｺﾞｼｯｸM-PRO" w:eastAsia="HG丸ｺﾞｼｯｸM-PRO" w:hAnsi="HG丸ｺﾞｼｯｸM-PRO" w:hint="eastAsia"/>
          <w:sz w:val="24"/>
          <w:szCs w:val="21"/>
        </w:rPr>
        <w:t xml:space="preserve">　 </w:t>
      </w:r>
      <w:r w:rsidR="009C0275" w:rsidRPr="001131FA">
        <w:rPr>
          <w:rFonts w:ascii="HG丸ｺﾞｼｯｸM-PRO" w:eastAsia="HG丸ｺﾞｼｯｸM-PRO" w:hAnsi="HG丸ｺﾞｼｯｸM-PRO" w:hint="eastAsia"/>
          <w:sz w:val="24"/>
          <w:szCs w:val="21"/>
        </w:rPr>
        <w:t xml:space="preserve">　078-230-3080</w:t>
      </w:r>
    </w:p>
    <w:p w:rsidR="00827DD9" w:rsidRDefault="00827DD9" w:rsidP="00827DD9">
      <w:pPr>
        <w:rPr>
          <w:rFonts w:ascii="ＭＳ ゴシック" w:eastAsia="ＭＳ ゴシック" w:hAnsi="ＭＳ ゴシック"/>
          <w:sz w:val="22"/>
          <w:szCs w:val="21"/>
        </w:rPr>
      </w:pPr>
    </w:p>
    <w:p w:rsidR="001131FA" w:rsidRDefault="001131FA" w:rsidP="00827DD9">
      <w:pPr>
        <w:rPr>
          <w:rFonts w:ascii="ＭＳ ゴシック" w:eastAsia="ＭＳ ゴシック" w:hAnsi="ＭＳ ゴシック"/>
          <w:sz w:val="22"/>
          <w:szCs w:val="21"/>
        </w:rPr>
      </w:pPr>
    </w:p>
    <w:p w:rsidR="009C0275" w:rsidRDefault="00827DD9" w:rsidP="009C0275">
      <w:pPr>
        <w:ind w:firstLineChars="200" w:firstLine="462"/>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主催：</w:t>
      </w:r>
      <w:r w:rsidRPr="000A0A31">
        <w:rPr>
          <w:rFonts w:ascii="HG丸ｺﾞｼｯｸM-PRO" w:eastAsia="HG丸ｺﾞｼｯｸM-PRO" w:hAnsi="HG丸ｺﾞｼｯｸM-PRO" w:hint="eastAsia"/>
          <w:sz w:val="24"/>
          <w:szCs w:val="21"/>
        </w:rPr>
        <w:t>医療通訳研究会（MEDINT</w:t>
      </w:r>
      <w:r w:rsidR="009C0275">
        <w:rPr>
          <w:rFonts w:ascii="HG丸ｺﾞｼｯｸM-PRO" w:eastAsia="HG丸ｺﾞｼｯｸM-PRO" w:hAnsi="HG丸ｺﾞｼｯｸM-PRO" w:hint="eastAsia"/>
          <w:sz w:val="24"/>
          <w:szCs w:val="21"/>
        </w:rPr>
        <w:t>）</w:t>
      </w:r>
    </w:p>
    <w:p w:rsidR="00827DD9" w:rsidRDefault="00CA2BFA" w:rsidP="00CA2BFA">
      <w:pPr>
        <w:ind w:firstLineChars="200" w:firstLine="462"/>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後援</w:t>
      </w:r>
      <w:r w:rsidR="00827DD9">
        <w:rPr>
          <w:rFonts w:ascii="HG丸ｺﾞｼｯｸM-PRO" w:eastAsia="HG丸ｺﾞｼｯｸM-PRO" w:hAnsi="HG丸ｺﾞｼｯｸM-PRO" w:hint="eastAsia"/>
          <w:sz w:val="24"/>
          <w:szCs w:val="21"/>
        </w:rPr>
        <w:t>：</w:t>
      </w:r>
      <w:r w:rsidR="00827DD9" w:rsidRPr="000A0A31">
        <w:rPr>
          <w:rFonts w:ascii="HG丸ｺﾞｼｯｸM-PRO" w:eastAsia="HG丸ｺﾞｼｯｸM-PRO" w:hAnsi="HG丸ｺﾞｼｯｸM-PRO" w:hint="eastAsia"/>
          <w:sz w:val="24"/>
          <w:szCs w:val="21"/>
        </w:rPr>
        <w:t>医療通訳士協議会（JAMI</w:t>
      </w:r>
      <w:r w:rsidR="009C0275">
        <w:rPr>
          <w:rFonts w:ascii="HG丸ｺﾞｼｯｸM-PRO" w:eastAsia="HG丸ｺﾞｼｯｸM-PRO" w:hAnsi="HG丸ｺﾞｼｯｸM-PRO" w:hint="eastAsia"/>
          <w:sz w:val="24"/>
          <w:szCs w:val="21"/>
        </w:rPr>
        <w:t>）</w:t>
      </w:r>
      <w:r w:rsidR="00827DD9" w:rsidRPr="000A0A31">
        <w:rPr>
          <w:rFonts w:ascii="HG丸ｺﾞｼｯｸM-PRO" w:eastAsia="HG丸ｺﾞｼｯｸM-PRO" w:hAnsi="HG丸ｺﾞｼｯｸM-PRO" w:hint="eastAsia"/>
          <w:sz w:val="24"/>
          <w:szCs w:val="21"/>
        </w:rPr>
        <w:t xml:space="preserve">　</w:t>
      </w:r>
    </w:p>
    <w:p w:rsidR="00CA2BFA" w:rsidRPr="00CA2BFA" w:rsidRDefault="00CA2BFA" w:rsidP="00CA2BFA">
      <w:pPr>
        <w:ind w:firstLineChars="200" w:firstLine="462"/>
        <w:rPr>
          <w:rFonts w:ascii="HG丸ｺﾞｼｯｸM-PRO" w:eastAsia="HG丸ｺﾞｼｯｸM-PRO" w:hAnsi="HG丸ｺﾞｼｯｸM-PRO"/>
          <w:sz w:val="24"/>
        </w:rPr>
      </w:pPr>
      <w:r>
        <w:rPr>
          <w:rFonts w:ascii="HG丸ｺﾞｼｯｸM-PRO" w:eastAsia="HG丸ｺﾞｼｯｸM-PRO" w:hAnsi="HG丸ｺﾞｼｯｸM-PRO" w:hint="eastAsia"/>
          <w:sz w:val="24"/>
          <w:szCs w:val="21"/>
        </w:rPr>
        <w:t xml:space="preserve">　　　</w:t>
      </w:r>
      <w:r w:rsidRPr="00CA2BFA">
        <w:rPr>
          <w:rFonts w:ascii="HG丸ｺﾞｼｯｸM-PRO" w:eastAsia="HG丸ｺﾞｼｯｸM-PRO" w:hAnsi="HG丸ｺﾞｼｯｸM-PRO"/>
          <w:color w:val="000000"/>
          <w:sz w:val="24"/>
        </w:rPr>
        <w:t>大阪大学国際医療センター</w:t>
      </w:r>
    </w:p>
    <w:p w:rsidR="00827DD9" w:rsidRDefault="00827DD9" w:rsidP="00827DD9">
      <w:pPr>
        <w:jc w:val="center"/>
        <w:rPr>
          <w:rFonts w:ascii="HG丸ｺﾞｼｯｸM-PRO" w:eastAsia="HG丸ｺﾞｼｯｸM-PRO" w:hAnsi="HG丸ｺﾞｼｯｸM-PRO"/>
          <w:sz w:val="24"/>
          <w:szCs w:val="21"/>
        </w:rPr>
      </w:pPr>
      <w:r w:rsidRPr="000A0A31">
        <w:rPr>
          <w:rFonts w:ascii="HG丸ｺﾞｼｯｸM-PRO" w:eastAsia="HG丸ｺﾞｼｯｸM-PRO" w:hAnsi="HG丸ｺﾞｼｯｸM-PRO" w:hint="eastAsia"/>
          <w:sz w:val="24"/>
          <w:szCs w:val="21"/>
        </w:rPr>
        <w:t xml:space="preserve">　　　</w:t>
      </w:r>
    </w:p>
    <w:p w:rsidR="00C436F8" w:rsidRPr="00827DD9" w:rsidRDefault="00C436F8">
      <w:bookmarkStart w:id="0" w:name="_GoBack"/>
      <w:bookmarkEnd w:id="0"/>
    </w:p>
    <w:sectPr w:rsidR="00C436F8" w:rsidRPr="00827DD9" w:rsidSect="00827DD9">
      <w:pgSz w:w="11906" w:h="16838" w:code="9"/>
      <w:pgMar w:top="1134" w:right="1134" w:bottom="1134" w:left="1134" w:header="851" w:footer="992" w:gutter="0"/>
      <w:pgBorders w:offsetFrom="page">
        <w:top w:val="weavingStrips" w:sz="12" w:space="24" w:color="auto"/>
        <w:left w:val="weavingStrips" w:sz="12" w:space="24" w:color="auto"/>
        <w:bottom w:val="weavingStrips" w:sz="12" w:space="24" w:color="auto"/>
        <w:right w:val="weavingStrips" w:sz="12" w:space="24" w:color="auto"/>
      </w:pgBorders>
      <w:cols w:space="425"/>
      <w:docGrid w:type="linesAndChars" w:linePitch="323" w:charSpace="-1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ゴシック体S">
    <w:altName w:val="ＭＳ 明朝"/>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201"/>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D9"/>
    <w:rsid w:val="000C3A92"/>
    <w:rsid w:val="001131FA"/>
    <w:rsid w:val="001F6900"/>
    <w:rsid w:val="00295C1F"/>
    <w:rsid w:val="00366D61"/>
    <w:rsid w:val="0048450B"/>
    <w:rsid w:val="005422CF"/>
    <w:rsid w:val="00561C01"/>
    <w:rsid w:val="00655B4A"/>
    <w:rsid w:val="006A458A"/>
    <w:rsid w:val="006E1881"/>
    <w:rsid w:val="00827DD9"/>
    <w:rsid w:val="00831E8D"/>
    <w:rsid w:val="008A7F77"/>
    <w:rsid w:val="009003D6"/>
    <w:rsid w:val="009C0275"/>
    <w:rsid w:val="009D53C5"/>
    <w:rsid w:val="00A0674E"/>
    <w:rsid w:val="00AA10E4"/>
    <w:rsid w:val="00B556B4"/>
    <w:rsid w:val="00B831BE"/>
    <w:rsid w:val="00BE445E"/>
    <w:rsid w:val="00BF086C"/>
    <w:rsid w:val="00C436F8"/>
    <w:rsid w:val="00C45370"/>
    <w:rsid w:val="00C56FE1"/>
    <w:rsid w:val="00CA2BFA"/>
    <w:rsid w:val="00DD2F4D"/>
    <w:rsid w:val="00E36F98"/>
    <w:rsid w:val="00F6052E"/>
    <w:rsid w:val="00F73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04DF3F5-855D-46FD-A9CF-D465BD24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DD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7DD9"/>
    <w:pPr>
      <w:widowControl w:val="0"/>
      <w:jc w:val="both"/>
    </w:pPr>
    <w:rPr>
      <w:rFonts w:ascii="Century" w:eastAsia="ＭＳ 明朝" w:hAnsi="Century" w:cs="Times New Roman"/>
      <w:szCs w:val="24"/>
    </w:rPr>
  </w:style>
  <w:style w:type="paragraph" w:customStyle="1" w:styleId="yiv810081582msonormal">
    <w:name w:val="yiv810081582msonormal"/>
    <w:basedOn w:val="a"/>
    <w:rsid w:val="00827DD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Web">
    <w:name w:val="Normal (Web)"/>
    <w:basedOn w:val="a"/>
    <w:uiPriority w:val="99"/>
    <w:semiHidden/>
    <w:unhideWhenUsed/>
    <w:rsid w:val="00827DD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4">
    <w:name w:val="Hyperlink"/>
    <w:basedOn w:val="a0"/>
    <w:uiPriority w:val="99"/>
    <w:unhideWhenUsed/>
    <w:rsid w:val="00827DD9"/>
    <w:rPr>
      <w:color w:val="0000FF" w:themeColor="hyperlink"/>
      <w:u w:val="single"/>
    </w:rPr>
  </w:style>
  <w:style w:type="paragraph" w:styleId="a5">
    <w:name w:val="Balloon Text"/>
    <w:basedOn w:val="a"/>
    <w:link w:val="a6"/>
    <w:uiPriority w:val="99"/>
    <w:semiHidden/>
    <w:unhideWhenUsed/>
    <w:rsid w:val="00827DD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7D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4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shimazawa</dc:creator>
  <cp:lastModifiedBy>owner</cp:lastModifiedBy>
  <cp:revision>4</cp:revision>
  <dcterms:created xsi:type="dcterms:W3CDTF">2013-11-19T07:50:00Z</dcterms:created>
  <dcterms:modified xsi:type="dcterms:W3CDTF">2013-11-19T07:50:00Z</dcterms:modified>
</cp:coreProperties>
</file>